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ADFA9B8" w14:textId="54E87E52" w:rsidR="0002619F" w:rsidRPr="0002619F" w:rsidRDefault="0002619F" w:rsidP="0002619F">
      <w:pPr>
        <w:rPr>
          <w:rFonts w:ascii="Arial" w:hAnsi="Arial" w:cs="Arial"/>
        </w:rPr>
      </w:pPr>
      <w:r w:rsidRPr="0002619F">
        <w:rPr>
          <w:rFonts w:ascii="Arial" w:hAnsi="Arial" w:cs="Arial"/>
        </w:rPr>
        <w:t>Ljubljana, 18.5.2021</w:t>
      </w:r>
    </w:p>
    <w:p w14:paraId="7A41AC9A" w14:textId="167801FD" w:rsidR="0002619F" w:rsidRPr="0002619F" w:rsidRDefault="0002619F" w:rsidP="0002619F">
      <w:pPr>
        <w:rPr>
          <w:rFonts w:ascii="Arial" w:hAnsi="Arial" w:cs="Arial"/>
        </w:rPr>
      </w:pPr>
      <w:r>
        <w:rPr>
          <w:rFonts w:ascii="Arial" w:hAnsi="Arial" w:cs="Arial"/>
          <w:color w:val="222222"/>
          <w:shd w:val="clear" w:color="auto" w:fill="FFFFFF"/>
        </w:rPr>
        <w:t>O</w:t>
      </w:r>
      <w:r w:rsidRPr="0002619F">
        <w:rPr>
          <w:rFonts w:ascii="Arial" w:hAnsi="Arial" w:cs="Arial"/>
          <w:color w:val="222222"/>
          <w:shd w:val="clear" w:color="auto" w:fill="FFFFFF"/>
        </w:rPr>
        <w:t xml:space="preserve">dziv </w:t>
      </w:r>
      <w:r>
        <w:rPr>
          <w:rFonts w:ascii="Arial" w:hAnsi="Arial" w:cs="Arial"/>
          <w:color w:val="222222"/>
          <w:shd w:val="clear" w:color="auto" w:fill="FFFFFF"/>
        </w:rPr>
        <w:t xml:space="preserve">Enote dramskih pisateljic in pisateljev v okviru ZDUS </w:t>
      </w:r>
      <w:r w:rsidRPr="0002619F">
        <w:rPr>
          <w:rFonts w:ascii="Arial" w:hAnsi="Arial" w:cs="Arial"/>
          <w:color w:val="222222"/>
          <w:shd w:val="clear" w:color="auto" w:fill="FFFFFF"/>
        </w:rPr>
        <w:t>na </w:t>
      </w:r>
      <w:r w:rsidR="00427048">
        <w:rPr>
          <w:rStyle w:val="il"/>
          <w:rFonts w:ascii="Arial" w:hAnsi="Arial" w:cs="Arial"/>
          <w:color w:val="222222"/>
          <w:shd w:val="clear" w:color="auto" w:fill="FFFFFF"/>
        </w:rPr>
        <w:t>ukinjanje financiranja medijem</w:t>
      </w:r>
    </w:p>
    <w:p w14:paraId="63F09392" w14:textId="77777777" w:rsidR="0002619F" w:rsidRPr="00427048" w:rsidRDefault="0002619F" w:rsidP="0002619F">
      <w:pPr>
        <w:rPr>
          <w:rFonts w:ascii="Arial" w:hAnsi="Arial" w:cs="Arial"/>
        </w:rPr>
      </w:pPr>
    </w:p>
    <w:p w14:paraId="4C649EBB" w14:textId="77777777" w:rsidR="00427048" w:rsidRPr="00427048" w:rsidRDefault="00427048" w:rsidP="00427048">
      <w:pPr>
        <w:rPr>
          <w:rFonts w:ascii="Arial" w:hAnsi="Arial" w:cs="Arial"/>
        </w:rPr>
      </w:pPr>
      <w:r w:rsidRPr="00427048">
        <w:rPr>
          <w:rFonts w:ascii="Arial" w:hAnsi="Arial" w:cs="Arial"/>
        </w:rPr>
        <w:t>Kaj je narobe z vladno odpovedjo financiranja medijev?</w:t>
      </w:r>
    </w:p>
    <w:p w14:paraId="4B2A45C6" w14:textId="77777777" w:rsidR="00427048" w:rsidRPr="00427048" w:rsidRDefault="00427048" w:rsidP="00427048">
      <w:pPr>
        <w:rPr>
          <w:rFonts w:ascii="Arial" w:hAnsi="Arial" w:cs="Arial"/>
        </w:rPr>
      </w:pPr>
      <w:r w:rsidRPr="00427048">
        <w:rPr>
          <w:rFonts w:ascii="Arial" w:hAnsi="Arial" w:cs="Arial"/>
        </w:rPr>
        <w:t xml:space="preserve">Že dlje časa opažamo padec kvalitete medijev. Vzemimo za primer gledališko kritiko, ki nam je bližja in jo zategadelj bolje razumemo. Gledališke kritike so svojčas predstavljale temeljite in tehtne vpoglede v sočasno gledališko umetnost. Kritičarke in kritiki sicer nikoli niso bili </w:t>
      </w:r>
      <w:proofErr w:type="spellStart"/>
      <w:r w:rsidRPr="00427048">
        <w:rPr>
          <w:rFonts w:ascii="Arial" w:hAnsi="Arial" w:cs="Arial"/>
        </w:rPr>
        <w:t>kdovekako</w:t>
      </w:r>
      <w:proofErr w:type="spellEnd"/>
      <w:r w:rsidRPr="00427048">
        <w:rPr>
          <w:rFonts w:ascii="Arial" w:hAnsi="Arial" w:cs="Arial"/>
        </w:rPr>
        <w:t xml:space="preserve"> plačani, ampak honorarji so bili leta nazaj (govorimo o tem stoletju) vsaj na neki dostojni ravni. Najprej so se znižali honorarji, potem so sledile odpovedi honorarnih sodelavcev, kritike so naenkrat začeli pisati zaposleni novinarji, ki se v znanja o gledališču in gledališki pisavi nimajo časa poglabljati. Nivo je padal in padal. Danes smo daleč od tega, da bi lahko medijska predstavljanja umetnosti postavljali za vzor, na primer bodočim kritikom, novinarjem ... Kako bomo torej svoje zanamce naučili dobrega kritiškega odziva in novinarstva? Domnevamo, da Ministrstvo za kulturo in vlada o tem razmišljata. Kaj hočeta naučiti prihodnje generacije? Da kvaliteta ni pomembna? Da so reklame v medijih bolj pomembne kot kvalitetni prispevki? Gremo torej s slabega na slabše in še na slabše in še na slabše.</w:t>
      </w:r>
    </w:p>
    <w:p w14:paraId="2FC38E9A" w14:textId="69BFA0A9" w:rsidR="00427048" w:rsidRPr="00427048" w:rsidRDefault="00427048" w:rsidP="00427048">
      <w:pPr>
        <w:rPr>
          <w:rFonts w:ascii="Arial" w:hAnsi="Arial" w:cs="Arial"/>
        </w:rPr>
      </w:pPr>
      <w:r w:rsidRPr="00427048">
        <w:rPr>
          <w:rFonts w:ascii="Arial" w:hAnsi="Arial" w:cs="Arial"/>
        </w:rPr>
        <w:t xml:space="preserve">Aja, saj res, problem je v tem, da stvari niso »uravnotežene«. Najprej moramo povedati, da smo mi v prvi bojni </w:t>
      </w:r>
      <w:r>
        <w:rPr>
          <w:rFonts w:ascii="Arial" w:hAnsi="Arial" w:cs="Arial"/>
        </w:rPr>
        <w:t>vrsti</w:t>
      </w:r>
      <w:r w:rsidRPr="00427048">
        <w:rPr>
          <w:rFonts w:ascii="Arial" w:hAnsi="Arial" w:cs="Arial"/>
        </w:rPr>
        <w:t xml:space="preserve"> ZA uravnoteženost. Uravnoteženost MORA biti. Če npr. gledališka kritičarka oziroma kritik porabi čas za ogled predstave in seveda nujno branje besedila, na podlagi katerega je predstava nastala, in potem </w:t>
      </w:r>
      <w:r>
        <w:rPr>
          <w:rFonts w:ascii="Arial" w:hAnsi="Arial" w:cs="Arial"/>
        </w:rPr>
        <w:t xml:space="preserve">za </w:t>
      </w:r>
      <w:r w:rsidRPr="00427048">
        <w:rPr>
          <w:rFonts w:ascii="Arial" w:hAnsi="Arial" w:cs="Arial"/>
        </w:rPr>
        <w:t>pisanje kritike, mora za to prejeti temu primerno plačilo</w:t>
      </w:r>
      <w:r>
        <w:rPr>
          <w:rFonts w:ascii="Arial" w:hAnsi="Arial" w:cs="Arial"/>
        </w:rPr>
        <w:t>. Tako</w:t>
      </w:r>
      <w:r w:rsidRPr="00427048">
        <w:rPr>
          <w:rFonts w:ascii="Arial" w:hAnsi="Arial" w:cs="Arial"/>
        </w:rPr>
        <w:t xml:space="preserve"> je stvar uravnotežena. (Tukaj seveda posebej ne navajamo časa in sredstev, ki ga je in ga mora kritičarka ali kritik nenehno vlagati v izobrazbo, v spremljanje teorije in novosti v domačem in tujem prostoru in seveda ostalih umetniških zvrsti, ker se nam to zdi samoumevno.) Uravnoteženost je v medijih in povsod drugje nujna, topogledno ima vlada prav.</w:t>
      </w:r>
    </w:p>
    <w:p w14:paraId="7C428355" w14:textId="68C2955F" w:rsidR="00427048" w:rsidRPr="00427048" w:rsidRDefault="00427048" w:rsidP="00427048">
      <w:pPr>
        <w:rPr>
          <w:rFonts w:ascii="Arial" w:hAnsi="Arial" w:cs="Arial"/>
        </w:rPr>
      </w:pPr>
      <w:r w:rsidRPr="00427048">
        <w:rPr>
          <w:rFonts w:ascii="Arial" w:hAnsi="Arial" w:cs="Arial"/>
        </w:rPr>
        <w:t xml:space="preserve">Kaj je narobe z vladno odpovedjo financiranja medijev? Popolnoma vse. </w:t>
      </w:r>
    </w:p>
    <w:p w14:paraId="288D73D7" w14:textId="55A1BFC5" w:rsidR="0002619F" w:rsidRPr="00427048" w:rsidRDefault="0002619F" w:rsidP="0002619F">
      <w:pPr>
        <w:rPr>
          <w:rFonts w:ascii="Arial" w:hAnsi="Arial" w:cs="Arial"/>
        </w:rPr>
      </w:pPr>
    </w:p>
    <w:p w14:paraId="3946B90A" w14:textId="65B3DD78" w:rsidR="0002619F" w:rsidRPr="0002619F" w:rsidRDefault="0002619F" w:rsidP="0002619F">
      <w:pPr>
        <w:rPr>
          <w:rFonts w:ascii="Arial" w:hAnsi="Arial" w:cs="Arial"/>
        </w:rPr>
      </w:pPr>
      <w:r>
        <w:rPr>
          <w:rFonts w:ascii="Arial" w:hAnsi="Arial" w:cs="Arial"/>
        </w:rPr>
        <w:t>Enota dramskih pisateljic in pisateljev v okviru ZDUS</w:t>
      </w:r>
    </w:p>
    <w:p w14:paraId="7884CC6B" w14:textId="657D210E" w:rsidR="00140473" w:rsidRPr="0002619F" w:rsidRDefault="00140473" w:rsidP="00D27A07">
      <w:pPr>
        <w:spacing w:after="0" w:line="360" w:lineRule="auto"/>
        <w:contextualSpacing/>
        <w:rPr>
          <w:rFonts w:ascii="Arial" w:hAnsi="Arial" w:cs="Arial"/>
          <w:sz w:val="24"/>
          <w:szCs w:val="24"/>
        </w:rPr>
      </w:pPr>
    </w:p>
    <w:p w14:paraId="0C6A0056" w14:textId="77777777" w:rsidR="00046946" w:rsidRPr="0002619F" w:rsidRDefault="00046946" w:rsidP="00046946">
      <w:pPr>
        <w:jc w:val="center"/>
        <w:rPr>
          <w:rFonts w:ascii="Arial" w:hAnsi="Arial" w:cs="Arial"/>
          <w:sz w:val="24"/>
          <w:szCs w:val="24"/>
        </w:rPr>
      </w:pPr>
    </w:p>
    <w:sectPr w:rsidR="00046946" w:rsidRPr="0002619F" w:rsidSect="00140473">
      <w:headerReference w:type="default" r:id="rId7"/>
      <w:footerReference w:type="default" r:id="rId8"/>
      <w:pgSz w:w="11906" w:h="16838"/>
      <w:pgMar w:top="3146" w:right="1274" w:bottom="2268" w:left="851" w:header="850" w:footer="822"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85FDF" w14:textId="77777777" w:rsidR="000133E6" w:rsidRDefault="000133E6">
      <w:r>
        <w:separator/>
      </w:r>
    </w:p>
  </w:endnote>
  <w:endnote w:type="continuationSeparator" w:id="0">
    <w:p w14:paraId="4A52A38B" w14:textId="77777777" w:rsidR="000133E6" w:rsidRDefault="000133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Georgia">
    <w:panose1 w:val="020405020504050203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16B3D" w14:textId="77777777" w:rsidR="00761E86" w:rsidRPr="00942B5C" w:rsidRDefault="00942B5C" w:rsidP="00942B5C">
    <w:pPr>
      <w:jc w:val="center"/>
      <w:rPr>
        <w:rFonts w:ascii="Garamond" w:hAnsi="Garamond"/>
        <w:noProof/>
        <w:lang w:eastAsia="sl-SI"/>
      </w:rPr>
    </w:pPr>
    <w:r w:rsidRPr="00942B5C">
      <w:rPr>
        <w:rFonts w:ascii="Garamond" w:hAnsi="Garamond"/>
        <w:noProof/>
        <w:lang w:eastAsia="sl-SI"/>
      </w:rPr>
      <w:t>Mestni trg 17, Ljubljana</w:t>
    </w:r>
  </w:p>
  <w:p w14:paraId="548BC88B" w14:textId="77777777" w:rsidR="00942B5C" w:rsidRPr="00942B5C" w:rsidRDefault="00942B5C" w:rsidP="00942B5C">
    <w:pPr>
      <w:jc w:val="center"/>
      <w:rPr>
        <w:rFonts w:ascii="Garamond" w:hAnsi="Garamond"/>
        <w:noProof/>
        <w:lang w:eastAsia="sl-SI"/>
      </w:rPr>
    </w:pPr>
    <w:hyperlink r:id="rId1" w:history="1">
      <w:r w:rsidRPr="00942B5C">
        <w:rPr>
          <w:rStyle w:val="Hiperpovezava"/>
          <w:rFonts w:ascii="Garamond" w:hAnsi="Garamond"/>
          <w:noProof/>
          <w:lang w:eastAsia="sl-SI"/>
        </w:rPr>
        <w:t>www.zdus.si</w:t>
      </w:r>
    </w:hyperlink>
  </w:p>
  <w:p w14:paraId="11995DFB" w14:textId="77777777" w:rsidR="00942B5C" w:rsidRPr="00942B5C" w:rsidRDefault="00942B5C" w:rsidP="00942B5C">
    <w:pPr>
      <w:jc w:val="center"/>
      <w:rPr>
        <w:rFonts w:ascii="Garamond" w:hAnsi="Garamond"/>
      </w:rPr>
    </w:pPr>
    <w:r w:rsidRPr="00942B5C">
      <w:rPr>
        <w:rFonts w:ascii="Garamond" w:hAnsi="Garamond"/>
        <w:noProof/>
        <w:lang w:eastAsia="sl-SI"/>
      </w:rPr>
      <w:t>info@zdus.si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B8553" w14:textId="77777777" w:rsidR="000133E6" w:rsidRDefault="000133E6">
      <w:r>
        <w:separator/>
      </w:r>
    </w:p>
  </w:footnote>
  <w:footnote w:type="continuationSeparator" w:id="0">
    <w:p w14:paraId="2BE63447" w14:textId="77777777" w:rsidR="000133E6" w:rsidRDefault="000133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7B085" w14:textId="77777777" w:rsidR="00761E86" w:rsidRDefault="003B416A">
    <w:r>
      <w:rPr>
        <w:noProof/>
        <w:lang w:val="en-GB" w:eastAsia="en-GB"/>
      </w:rPr>
      <w:drawing>
        <wp:anchor distT="0" distB="0" distL="0" distR="0" simplePos="0" relativeHeight="251657216" behindDoc="0" locked="0" layoutInCell="1" allowOverlap="1" wp14:anchorId="7AE90FF5" wp14:editId="5A16348C">
          <wp:simplePos x="0" y="0"/>
          <wp:positionH relativeFrom="column">
            <wp:align>center</wp:align>
          </wp:positionH>
          <wp:positionV relativeFrom="paragraph">
            <wp:posOffset>0</wp:posOffset>
          </wp:positionV>
          <wp:extent cx="1310005" cy="755650"/>
          <wp:effectExtent l="19050" t="0" r="4445" b="0"/>
          <wp:wrapTopAndBottom/>
          <wp:docPr id="11"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310005" cy="755650"/>
                  </a:xfrm>
                  <a:prstGeom prst="rect">
                    <a:avLst/>
                  </a:prstGeom>
                  <a:solidFill>
                    <a:srgbClr val="FFFFFF"/>
                  </a:solid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slov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843398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attachedTemplate r:id="rId1"/>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1CB"/>
    <w:rsid w:val="000133E6"/>
    <w:rsid w:val="000258BC"/>
    <w:rsid w:val="0002619F"/>
    <w:rsid w:val="00046946"/>
    <w:rsid w:val="00140473"/>
    <w:rsid w:val="001A27DC"/>
    <w:rsid w:val="003141FC"/>
    <w:rsid w:val="003B416A"/>
    <w:rsid w:val="00427048"/>
    <w:rsid w:val="0044595D"/>
    <w:rsid w:val="004A5B6F"/>
    <w:rsid w:val="00542B86"/>
    <w:rsid w:val="00616F5D"/>
    <w:rsid w:val="00661648"/>
    <w:rsid w:val="006A3111"/>
    <w:rsid w:val="00761E86"/>
    <w:rsid w:val="00765A4E"/>
    <w:rsid w:val="00855BB2"/>
    <w:rsid w:val="00866BBC"/>
    <w:rsid w:val="00900B4E"/>
    <w:rsid w:val="00942B5C"/>
    <w:rsid w:val="00997EE0"/>
    <w:rsid w:val="009C4787"/>
    <w:rsid w:val="009E11CB"/>
    <w:rsid w:val="00AE5DDB"/>
    <w:rsid w:val="00B946BF"/>
    <w:rsid w:val="00D27266"/>
    <w:rsid w:val="00D27A07"/>
    <w:rsid w:val="00F22515"/>
    <w:rsid w:val="00F27AEE"/>
    <w:rsid w:val="00FD26D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4:docId w14:val="66E7C644"/>
  <w15:docId w15:val="{4B4F16F8-F07D-43AB-8750-5DB2B7C0A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997EE0"/>
    <w:pPr>
      <w:spacing w:after="160" w:line="259" w:lineRule="auto"/>
    </w:pPr>
    <w:rPr>
      <w:rFonts w:asciiTheme="minorHAnsi" w:eastAsiaTheme="minorHAnsi" w:hAnsiTheme="minorHAnsi" w:cstheme="minorBidi"/>
      <w:sz w:val="22"/>
      <w:szCs w:val="22"/>
      <w:lang w:eastAsia="en-US"/>
    </w:rPr>
  </w:style>
  <w:style w:type="paragraph" w:styleId="Naslov1">
    <w:name w:val="heading 1"/>
    <w:basedOn w:val="Naslov10"/>
    <w:next w:val="Telobesedila"/>
    <w:qFormat/>
    <w:rsid w:val="00AE5DDB"/>
    <w:pPr>
      <w:numPr>
        <w:numId w:val="1"/>
      </w:numPr>
      <w:outlineLvl w:val="0"/>
    </w:pPr>
    <w:rPr>
      <w:b/>
      <w:bCs/>
      <w:sz w:val="32"/>
      <w:szCs w:val="3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Simbolizaotevilevanje">
    <w:name w:val="Simboli za oštevilčevanje"/>
    <w:rsid w:val="00AE5DDB"/>
  </w:style>
  <w:style w:type="paragraph" w:customStyle="1" w:styleId="Naslov10">
    <w:name w:val="Naslov1"/>
    <w:basedOn w:val="Navaden"/>
    <w:next w:val="Telobesedila"/>
    <w:rsid w:val="00AE5DDB"/>
    <w:pPr>
      <w:keepNext/>
      <w:widowControl w:val="0"/>
      <w:suppressAutoHyphens/>
      <w:spacing w:before="240" w:after="120" w:line="240" w:lineRule="auto"/>
    </w:pPr>
    <w:rPr>
      <w:rFonts w:ascii="Arial" w:eastAsia="Arial Unicode MS" w:hAnsi="Arial" w:cs="Arial Unicode MS"/>
      <w:kern w:val="1"/>
      <w:sz w:val="28"/>
      <w:szCs w:val="28"/>
      <w:lang w:eastAsia="hi-IN" w:bidi="hi-IN"/>
    </w:rPr>
  </w:style>
  <w:style w:type="paragraph" w:styleId="Telobesedila">
    <w:name w:val="Body Text"/>
    <w:basedOn w:val="Navaden"/>
    <w:rsid w:val="00AE5DDB"/>
    <w:pPr>
      <w:widowControl w:val="0"/>
      <w:suppressAutoHyphens/>
      <w:spacing w:after="120" w:line="240" w:lineRule="auto"/>
    </w:pPr>
    <w:rPr>
      <w:rFonts w:ascii="Times New Roman" w:eastAsia="Arial Unicode MS" w:hAnsi="Times New Roman" w:cs="Arial Unicode MS"/>
      <w:kern w:val="1"/>
      <w:sz w:val="24"/>
      <w:szCs w:val="24"/>
      <w:lang w:eastAsia="hi-IN" w:bidi="hi-IN"/>
    </w:rPr>
  </w:style>
  <w:style w:type="paragraph" w:styleId="Naslov">
    <w:name w:val="Title"/>
    <w:basedOn w:val="Naslov10"/>
    <w:next w:val="Podnaslov"/>
    <w:qFormat/>
    <w:rsid w:val="00AE5DDB"/>
  </w:style>
  <w:style w:type="paragraph" w:styleId="Podnaslov">
    <w:name w:val="Subtitle"/>
    <w:basedOn w:val="Naslov10"/>
    <w:next w:val="Telobesedila"/>
    <w:qFormat/>
    <w:rsid w:val="00AE5DDB"/>
    <w:pPr>
      <w:jc w:val="center"/>
    </w:pPr>
    <w:rPr>
      <w:i/>
      <w:iCs/>
    </w:rPr>
  </w:style>
  <w:style w:type="paragraph" w:styleId="Seznam">
    <w:name w:val="List"/>
    <w:basedOn w:val="Telobesedila"/>
    <w:rsid w:val="00AE5DDB"/>
  </w:style>
  <w:style w:type="paragraph" w:customStyle="1" w:styleId="Napis1">
    <w:name w:val="Napis1"/>
    <w:basedOn w:val="Navaden"/>
    <w:rsid w:val="00AE5DDB"/>
    <w:pPr>
      <w:widowControl w:val="0"/>
      <w:suppressLineNumbers/>
      <w:suppressAutoHyphens/>
      <w:spacing w:before="120" w:after="120" w:line="240" w:lineRule="auto"/>
    </w:pPr>
    <w:rPr>
      <w:rFonts w:ascii="Times New Roman" w:eastAsia="Arial Unicode MS" w:hAnsi="Times New Roman" w:cs="Arial Unicode MS"/>
      <w:i/>
      <w:iCs/>
      <w:kern w:val="1"/>
      <w:sz w:val="24"/>
      <w:szCs w:val="24"/>
      <w:lang w:eastAsia="hi-IN" w:bidi="hi-IN"/>
    </w:rPr>
  </w:style>
  <w:style w:type="paragraph" w:customStyle="1" w:styleId="Kazalo">
    <w:name w:val="Kazalo"/>
    <w:basedOn w:val="Navaden"/>
    <w:rsid w:val="00AE5DDB"/>
    <w:pPr>
      <w:widowControl w:val="0"/>
      <w:suppressLineNumbers/>
      <w:suppressAutoHyphens/>
      <w:spacing w:after="0" w:line="240" w:lineRule="auto"/>
    </w:pPr>
    <w:rPr>
      <w:rFonts w:ascii="Times New Roman" w:eastAsia="Arial Unicode MS" w:hAnsi="Times New Roman" w:cs="Arial Unicode MS"/>
      <w:kern w:val="1"/>
      <w:sz w:val="24"/>
      <w:szCs w:val="24"/>
      <w:lang w:eastAsia="hi-IN" w:bidi="hi-IN"/>
    </w:rPr>
  </w:style>
  <w:style w:type="paragraph" w:styleId="Glava">
    <w:name w:val="header"/>
    <w:basedOn w:val="Navaden"/>
    <w:rsid w:val="00AE5DDB"/>
    <w:pPr>
      <w:widowControl w:val="0"/>
      <w:suppressLineNumbers/>
      <w:tabs>
        <w:tab w:val="center" w:pos="4819"/>
        <w:tab w:val="right" w:pos="9638"/>
      </w:tabs>
      <w:suppressAutoHyphens/>
      <w:spacing w:after="0" w:line="240" w:lineRule="auto"/>
    </w:pPr>
    <w:rPr>
      <w:rFonts w:ascii="Times New Roman" w:eastAsia="Arial Unicode MS" w:hAnsi="Times New Roman" w:cs="Arial Unicode MS"/>
      <w:kern w:val="1"/>
      <w:sz w:val="24"/>
      <w:szCs w:val="24"/>
      <w:lang w:eastAsia="hi-IN" w:bidi="hi-IN"/>
    </w:rPr>
  </w:style>
  <w:style w:type="paragraph" w:styleId="Noga">
    <w:name w:val="footer"/>
    <w:basedOn w:val="Navaden"/>
    <w:rsid w:val="00AE5DDB"/>
    <w:pPr>
      <w:widowControl w:val="0"/>
      <w:suppressLineNumbers/>
      <w:tabs>
        <w:tab w:val="center" w:pos="4819"/>
        <w:tab w:val="right" w:pos="9638"/>
      </w:tabs>
      <w:suppressAutoHyphens/>
      <w:spacing w:after="0" w:line="240" w:lineRule="auto"/>
    </w:pPr>
    <w:rPr>
      <w:rFonts w:ascii="Times New Roman" w:eastAsia="Arial Unicode MS" w:hAnsi="Times New Roman" w:cs="Arial Unicode MS"/>
      <w:kern w:val="1"/>
      <w:sz w:val="24"/>
      <w:szCs w:val="24"/>
      <w:lang w:eastAsia="hi-IN" w:bidi="hi-IN"/>
    </w:rPr>
  </w:style>
  <w:style w:type="paragraph" w:customStyle="1" w:styleId="NASLOV0">
    <w:name w:val="NASLOV"/>
    <w:basedOn w:val="Navaden"/>
    <w:rsid w:val="00AE5DDB"/>
    <w:pPr>
      <w:widowControl w:val="0"/>
      <w:tabs>
        <w:tab w:val="left" w:pos="6790"/>
      </w:tabs>
      <w:suppressAutoHyphens/>
      <w:spacing w:after="0" w:line="346" w:lineRule="exact"/>
    </w:pPr>
    <w:rPr>
      <w:rFonts w:ascii="Georgia" w:eastAsia="Arial Unicode MS" w:hAnsi="Georgia" w:cs="Arial Unicode MS"/>
      <w:color w:val="000000"/>
      <w:kern w:val="1"/>
      <w:sz w:val="20"/>
      <w:szCs w:val="24"/>
      <w:lang w:eastAsia="hi-IN" w:bidi="hi-IN"/>
    </w:rPr>
  </w:style>
  <w:style w:type="character" w:styleId="Hiperpovezava">
    <w:name w:val="Hyperlink"/>
    <w:basedOn w:val="Privzetapisavaodstavka"/>
    <w:uiPriority w:val="99"/>
    <w:unhideWhenUsed/>
    <w:rsid w:val="00942B5C"/>
    <w:rPr>
      <w:color w:val="0000FF" w:themeColor="hyperlink"/>
      <w:u w:val="single"/>
    </w:rPr>
  </w:style>
  <w:style w:type="paragraph" w:styleId="Besedilooblaka">
    <w:name w:val="Balloon Text"/>
    <w:basedOn w:val="Navaden"/>
    <w:link w:val="BesedilooblakaZnak"/>
    <w:uiPriority w:val="99"/>
    <w:semiHidden/>
    <w:unhideWhenUsed/>
    <w:rsid w:val="006A3111"/>
    <w:pPr>
      <w:spacing w:after="0" w:line="240" w:lineRule="auto"/>
    </w:pPr>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6A3111"/>
    <w:rPr>
      <w:rFonts w:ascii="Tahoma" w:eastAsiaTheme="minorHAnsi" w:hAnsi="Tahoma" w:cs="Tahoma"/>
      <w:sz w:val="16"/>
      <w:szCs w:val="16"/>
      <w:lang w:eastAsia="en-US"/>
    </w:rPr>
  </w:style>
  <w:style w:type="character" w:customStyle="1" w:styleId="il">
    <w:name w:val="il"/>
    <w:basedOn w:val="Privzetapisavaodstavka"/>
    <w:rsid w:val="000261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zdus.s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ris\Documents\Dopisni%20list%20rdec.dotx"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Dopisni list rdec.dotx</Template>
  <TotalTime>1</TotalTime>
  <Pages>1</Pages>
  <Words>320</Words>
  <Characters>1824</Characters>
  <Application>Microsoft Office Word</Application>
  <DocSecurity>0</DocSecurity>
  <Lines>15</Lines>
  <Paragraphs>4</Paragraphs>
  <ScaleCrop>false</ScaleCrop>
  <HeadingPairs>
    <vt:vector size="2" baseType="variant">
      <vt:variant>
        <vt:lpstr>Naslov</vt:lpstr>
      </vt:variant>
      <vt:variant>
        <vt:i4>1</vt:i4>
      </vt:variant>
    </vt:vector>
  </HeadingPairs>
  <TitlesOfParts>
    <vt:vector size="1" baseType="lpstr">
      <vt:lpstr/>
    </vt:vector>
  </TitlesOfParts>
  <Company>TOSHIBA</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Boris</dc:creator>
  <cp:lastModifiedBy>Jera Ivanc</cp:lastModifiedBy>
  <cp:revision>2</cp:revision>
  <cp:lastPrinted>1900-12-31T23:00:00Z</cp:lastPrinted>
  <dcterms:created xsi:type="dcterms:W3CDTF">2025-04-22T11:02:00Z</dcterms:created>
  <dcterms:modified xsi:type="dcterms:W3CDTF">2025-04-22T11:02:00Z</dcterms:modified>
</cp:coreProperties>
</file>